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7888605</wp:posOffset>
            </wp:positionH>
            <wp:positionV relativeFrom="paragraph">
              <wp:posOffset>-415922</wp:posOffset>
            </wp:positionV>
            <wp:extent cx="808990" cy="467995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467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="276" w:lineRule="auto"/>
        <w:jc w:val="center"/>
        <w:rPr>
          <w:rFonts w:ascii="Swis721 Cn BT" w:cs="Swis721 Cn BT" w:eastAsia="Swis721 Cn BT" w:hAnsi="Swis721 Cn BT"/>
          <w:sz w:val="40"/>
          <w:szCs w:val="40"/>
          <w:vertAlign w:val="baseline"/>
        </w:rPr>
      </w:pPr>
      <w:r w:rsidDel="00000000" w:rsidR="00000000" w:rsidRPr="00000000">
        <w:rPr>
          <w:rFonts w:ascii="Swis721 Cn BT" w:cs="Swis721 Cn BT" w:eastAsia="Swis721 Cn BT" w:hAnsi="Swis721 Cn BT"/>
          <w:sz w:val="40"/>
          <w:szCs w:val="40"/>
          <w:vertAlign w:val="baseline"/>
          <w:rtl w:val="0"/>
        </w:rPr>
        <w:t xml:space="preserve">PLANILLA DE MOVILIDAD</w:t>
      </w:r>
    </w:p>
    <w:p w:rsidR="00000000" w:rsidDel="00000000" w:rsidP="00000000" w:rsidRDefault="00000000" w:rsidRPr="00000000" w14:paraId="00000003">
      <w:pPr>
        <w:ind w:left="-709" w:right="-567" w:firstLine="0"/>
        <w:jc w:val="center"/>
        <w:rPr>
          <w:rFonts w:ascii="Gill Sans" w:cs="Gill Sans" w:eastAsia="Gill Sans" w:hAnsi="Gill Sans"/>
          <w:sz w:val="22"/>
          <w:szCs w:val="22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4">
      <w:pPr>
        <w:tabs>
          <w:tab w:val="center" w:leader="none" w:pos="4252"/>
          <w:tab w:val="left" w:leader="none" w:pos="6930"/>
        </w:tabs>
        <w:spacing w:after="120" w:line="276" w:lineRule="auto"/>
        <w:ind w:left="-709" w:right="-567" w:firstLine="0"/>
        <w:jc w:val="center"/>
        <w:rPr>
          <w:rFonts w:ascii="Swis721 Cn BT" w:cs="Swis721 Cn BT" w:eastAsia="Swis721 Cn BT" w:hAnsi="Swis721 Cn BT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vertAlign w:val="baseline"/>
          <w:rtl w:val="0"/>
        </w:rPr>
        <w:t xml:space="preserve">SECRETARÍA DE HACIENDA</w:t>
      </w: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center"/>
        <w:tblLayout w:type="fixed"/>
        <w:tblLook w:val="0000"/>
      </w:tblPr>
      <w:tblGrid>
        <w:gridCol w:w="1095"/>
        <w:gridCol w:w="150"/>
        <w:gridCol w:w="2415"/>
        <w:gridCol w:w="1410"/>
        <w:gridCol w:w="1440"/>
        <w:gridCol w:w="975"/>
        <w:gridCol w:w="1005"/>
        <w:gridCol w:w="1620"/>
        <w:gridCol w:w="1485"/>
        <w:gridCol w:w="2955"/>
        <w:tblGridChange w:id="0">
          <w:tblGrid>
            <w:gridCol w:w="1095"/>
            <w:gridCol w:w="150"/>
            <w:gridCol w:w="2415"/>
            <w:gridCol w:w="1410"/>
            <w:gridCol w:w="1440"/>
            <w:gridCol w:w="975"/>
            <w:gridCol w:w="1005"/>
            <w:gridCol w:w="1620"/>
            <w:gridCol w:w="1485"/>
            <w:gridCol w:w="295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12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DEPENDENCIA/SECTOR: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120"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12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FECHA MOVILIDAD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12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APELLIDO Y 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12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12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12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12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MEDIO DE LOCOMOCIÓN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12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IMPORTE EN $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12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FIRMA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6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7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8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B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D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1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2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4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5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6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7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9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A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B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C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E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F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0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1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3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4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5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6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8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9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A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B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D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E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F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0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2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3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4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5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7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8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9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A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C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D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E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F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2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4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7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8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2.23876953125" w:hRule="atLeast"/>
          <w:tblHeader w:val="0"/>
        </w:trPr>
        <w:tc>
          <w:tcPr>
            <w:gridSpan w:val="10"/>
            <w:tcBorders>
              <w:top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9">
            <w:pPr>
              <w:spacing w:after="120" w:line="276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7497304734005" w:hRule="atLeast"/>
          <w:tblHeader w:val="0"/>
        </w:trPr>
        <w:tc>
          <w:tcPr>
            <w:gridSpan w:val="7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spacing w:after="12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spacing w:after="120" w:line="276" w:lineRule="auto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B">
            <w:pPr>
              <w:spacing w:after="12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D">
            <w:pPr>
              <w:spacing w:after="120" w:line="276" w:lineRule="auto"/>
              <w:ind w:left="-709" w:right="-567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a" w:space="0" w:sz="12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spacing w:after="120" w:line="276" w:lineRule="auto"/>
              <w:ind w:left="-52" w:right="-567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7">
            <w:pPr>
              <w:spacing w:after="120" w:line="276" w:lineRule="auto"/>
              <w:ind w:left="-709" w:right="-567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12" w:val="single"/>
              <w:left w:color="000000" w:space="0" w:sz="0" w:val="nil"/>
              <w:bottom w:color="000000" w:space="0" w:sz="0" w:val="nil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D">
            <w:pPr>
              <w:spacing w:after="120" w:line="276" w:lineRule="auto"/>
              <w:ind w:left="-52" w:right="-567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Responsable</w:t>
            </w:r>
          </w:p>
          <w:p w:rsidR="00000000" w:rsidDel="00000000" w:rsidP="00000000" w:rsidRDefault="00000000" w:rsidRPr="00000000" w14:paraId="0000008E">
            <w:pPr>
              <w:spacing w:after="120" w:line="276" w:lineRule="auto"/>
              <w:ind w:left="-52" w:right="-567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(Firma y sello)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120" w:line="276" w:lineRule="auto"/>
        <w:rPr>
          <w:rFonts w:ascii="Swis721 Cn BT" w:cs="Swis721 Cn BT" w:eastAsia="Swis721 Cn BT" w:hAnsi="Swis721 Cn B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568" w:top="993" w:left="1276" w:right="991" w:header="18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Swis721 Cn BT"/>
  <w:font w:name="Gill San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ind w:left="-1701" w:firstLine="0"/>
      <w:jc w:val="right"/>
      <w:rPr>
        <w:rFonts w:ascii="Arial" w:cs="Arial" w:eastAsia="Arial" w:hAnsi="Arial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basedOn w:val="Fuentedepárrafopredeter.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1" w:lineRule="atLeast"/>
      <w:ind w:leftChars="-1" w:rightChars="0" w:firstLine="3686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basedOn w:val="Fuentedepárrafopredeter.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Batang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Ref.decomentario">
    <w:name w:val="Ref. de comentario"/>
    <w:basedOn w:val="Fuentedepárrafopredeter.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basedOn w:val="Fuentedepárrafopredeter.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basedOn w:val="Textocomentario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TO/1Qvn6daRqGf00ioQB22G/w==">CgMxLjA4AHIhMXEySk1DcGNuYXliVmhMRmpTWTlMRjZrUU9vZEJUb0Vm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2022-10-28T15:08:00Z</dcterms:created>
  <dc:creator>CABRAHAM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